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DC04" w14:textId="22F7E3BE" w:rsidR="00181B1B" w:rsidRPr="00D55E2B" w:rsidRDefault="0086011D" w:rsidP="00D55E2B">
      <w:pPr>
        <w:spacing w:after="0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 </w:t>
      </w:r>
      <w:r w:rsidR="00E41452" w:rsidRPr="00D55E2B">
        <w:rPr>
          <w:b/>
          <w:sz w:val="32"/>
          <w:u w:val="single"/>
        </w:rPr>
        <w:t>Ludlow Photographic Club</w:t>
      </w:r>
    </w:p>
    <w:p w14:paraId="11815FD2" w14:textId="50A6B17A" w:rsidR="00E41452" w:rsidRPr="00D55E2B" w:rsidRDefault="00D70C88" w:rsidP="00D55E2B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Competition Rules 202</w:t>
      </w:r>
      <w:r w:rsidR="00150D59">
        <w:rPr>
          <w:b/>
          <w:sz w:val="32"/>
          <w:u w:val="single"/>
        </w:rPr>
        <w:t>4</w:t>
      </w:r>
    </w:p>
    <w:p w14:paraId="2B45B104" w14:textId="77777777" w:rsidR="00E41452" w:rsidRDefault="00E41452"/>
    <w:p w14:paraId="2BA4A2FF" w14:textId="77777777" w:rsidR="00E41452" w:rsidRPr="00D55E2B" w:rsidRDefault="002955D7" w:rsidP="00D55E2B">
      <w:pPr>
        <w:pStyle w:val="ListParagraph"/>
        <w:numPr>
          <w:ilvl w:val="0"/>
          <w:numId w:val="1"/>
        </w:numPr>
        <w:rPr>
          <w:b/>
          <w:u w:val="single"/>
        </w:rPr>
      </w:pPr>
      <w:r w:rsidRPr="00D55E2B">
        <w:rPr>
          <w:b/>
          <w:sz w:val="24"/>
          <w:u w:val="single"/>
        </w:rPr>
        <w:t>COMPETITIONS</w:t>
      </w:r>
    </w:p>
    <w:p w14:paraId="660DE17B" w14:textId="15CD459F" w:rsidR="00D55E2B" w:rsidRDefault="00D55E2B" w:rsidP="00D55E2B">
      <w:pPr>
        <w:pStyle w:val="ListParagraph"/>
      </w:pPr>
      <w:r>
        <w:t>Th</w:t>
      </w:r>
      <w:r w:rsidR="004E2411">
        <w:t>ere are 5</w:t>
      </w:r>
      <w:r>
        <w:t xml:space="preserve"> </w:t>
      </w:r>
      <w:r w:rsidR="00965512">
        <w:t xml:space="preserve">Themed </w:t>
      </w:r>
      <w:r>
        <w:t>Competitions for Me</w:t>
      </w:r>
      <w:r w:rsidR="004E2411">
        <w:t xml:space="preserve">mbers to take part in each year, </w:t>
      </w:r>
      <w:r w:rsidR="00150D59">
        <w:t xml:space="preserve">all </w:t>
      </w:r>
      <w:r w:rsidR="00754D08">
        <w:t xml:space="preserve">are </w:t>
      </w:r>
      <w:r w:rsidR="004E2411">
        <w:t xml:space="preserve">for Projected Images </w:t>
      </w:r>
      <w:r w:rsidR="00150D59">
        <w:t>and Prints.</w:t>
      </w:r>
    </w:p>
    <w:p w14:paraId="3D902B83" w14:textId="77777777" w:rsidR="00D55E2B" w:rsidRDefault="00D55E2B" w:rsidP="00D55E2B">
      <w:pPr>
        <w:pStyle w:val="ListParagraph"/>
      </w:pPr>
    </w:p>
    <w:p w14:paraId="5EE215C8" w14:textId="77777777" w:rsidR="00D16D97" w:rsidRPr="002955D7" w:rsidRDefault="00D16D97" w:rsidP="00D55E2B">
      <w:pPr>
        <w:pStyle w:val="ListParagraph"/>
        <w:rPr>
          <w:b/>
          <w:u w:val="single"/>
        </w:rPr>
      </w:pPr>
      <w:r w:rsidRPr="002955D7">
        <w:rPr>
          <w:b/>
          <w:u w:val="single"/>
        </w:rPr>
        <w:t>Photograph of the Year Competition</w:t>
      </w:r>
    </w:p>
    <w:p w14:paraId="226A87A7" w14:textId="5C83125D" w:rsidR="00D16D97" w:rsidRDefault="00150D59" w:rsidP="00D55E2B">
      <w:pPr>
        <w:pStyle w:val="ListParagraph"/>
      </w:pPr>
      <w:r>
        <w:t>Prints</w:t>
      </w:r>
      <w:r w:rsidR="00D16D97">
        <w:t xml:space="preserve"> and Projected Images that have </w:t>
      </w:r>
      <w:r>
        <w:t>scored 18, 19 or 20 points will be eligible for:</w:t>
      </w:r>
    </w:p>
    <w:p w14:paraId="2B646443" w14:textId="684C96E8" w:rsidR="00150D59" w:rsidRDefault="00150D59" w:rsidP="00D55E2B">
      <w:pPr>
        <w:pStyle w:val="ListParagraph"/>
      </w:pPr>
      <w:r>
        <w:t>A: Best colour print</w:t>
      </w:r>
    </w:p>
    <w:p w14:paraId="38BA878A" w14:textId="04EAD120" w:rsidR="00150D59" w:rsidRDefault="00150D59" w:rsidP="00D55E2B">
      <w:pPr>
        <w:pStyle w:val="ListParagraph"/>
      </w:pPr>
      <w:r>
        <w:t>B: Best monochrome print</w:t>
      </w:r>
    </w:p>
    <w:p w14:paraId="3F657EAF" w14:textId="19877AEB" w:rsidR="00150D59" w:rsidRDefault="00150D59" w:rsidP="00D55E2B">
      <w:pPr>
        <w:pStyle w:val="ListParagraph"/>
      </w:pPr>
      <w:r>
        <w:t>C: Best colour projected image</w:t>
      </w:r>
    </w:p>
    <w:p w14:paraId="7D834ADB" w14:textId="0291B64E" w:rsidR="00150D59" w:rsidRDefault="00150D59" w:rsidP="00D55E2B">
      <w:pPr>
        <w:pStyle w:val="ListParagraph"/>
      </w:pPr>
      <w:r>
        <w:t>D: Best monochrome projected image</w:t>
      </w:r>
    </w:p>
    <w:p w14:paraId="2B0B73F4" w14:textId="716C1229" w:rsidR="00150D59" w:rsidRDefault="00150D59" w:rsidP="00D55E2B">
      <w:pPr>
        <w:pStyle w:val="ListParagraph"/>
      </w:pPr>
    </w:p>
    <w:p w14:paraId="5A019A6A" w14:textId="4A77DCC3" w:rsidR="00150D59" w:rsidRDefault="00150D59" w:rsidP="00D55E2B">
      <w:pPr>
        <w:pStyle w:val="ListParagraph"/>
      </w:pPr>
      <w:r>
        <w:t>The Photograph of the Year winner will be chosen from the winners of the four categories above.</w:t>
      </w:r>
    </w:p>
    <w:p w14:paraId="735D00D9" w14:textId="2F081AC0" w:rsidR="00082968" w:rsidRDefault="00082968" w:rsidP="00D55E2B">
      <w:pPr>
        <w:pStyle w:val="ListParagraph"/>
      </w:pPr>
    </w:p>
    <w:p w14:paraId="64F70C7E" w14:textId="7A5A74EA" w:rsidR="00082968" w:rsidRDefault="00082968" w:rsidP="00D55E2B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Photographer of the Year competition</w:t>
      </w:r>
    </w:p>
    <w:p w14:paraId="79C665F8" w14:textId="145F11BF" w:rsidR="00082968" w:rsidRDefault="00082968" w:rsidP="00D55E2B">
      <w:pPr>
        <w:pStyle w:val="ListParagraph"/>
      </w:pPr>
      <w:r w:rsidRPr="00082968">
        <w:t>The Photographer of the Year</w:t>
      </w:r>
      <w:r>
        <w:t xml:space="preserve"> will be the member with the highest cumulative points total from all the year’s competitions.</w:t>
      </w:r>
    </w:p>
    <w:p w14:paraId="1E388961" w14:textId="79FB2288" w:rsidR="00082968" w:rsidRDefault="00082968" w:rsidP="00D55E2B">
      <w:pPr>
        <w:pStyle w:val="ListParagraph"/>
      </w:pPr>
    </w:p>
    <w:p w14:paraId="3268A282" w14:textId="181D2A7C" w:rsidR="00082968" w:rsidRDefault="00082968" w:rsidP="00D55E2B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The Newcomer of the Year competition</w:t>
      </w:r>
    </w:p>
    <w:p w14:paraId="31F3873A" w14:textId="699817A0" w:rsidR="00082968" w:rsidRPr="00082968" w:rsidRDefault="00082968" w:rsidP="00D55E2B">
      <w:pPr>
        <w:pStyle w:val="ListParagraph"/>
      </w:pPr>
      <w:r>
        <w:t>The Newcomer of the Year will be the determined by the Committee.</w:t>
      </w:r>
    </w:p>
    <w:p w14:paraId="6BE2DE04" w14:textId="77777777" w:rsidR="00D16D97" w:rsidRDefault="00D16D97" w:rsidP="00D55E2B">
      <w:pPr>
        <w:pStyle w:val="ListParagraph"/>
      </w:pPr>
    </w:p>
    <w:p w14:paraId="796C432D" w14:textId="77777777" w:rsidR="00D16D97" w:rsidRPr="00D71D76" w:rsidRDefault="002955D7" w:rsidP="00D16D97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D71D76">
        <w:rPr>
          <w:b/>
          <w:sz w:val="24"/>
          <w:u w:val="single"/>
        </w:rPr>
        <w:t>COMPETITION CATEGORIES</w:t>
      </w:r>
    </w:p>
    <w:p w14:paraId="4959FBC6" w14:textId="4C0B9D31" w:rsidR="00D16D97" w:rsidRDefault="00D16D97" w:rsidP="00D16D97">
      <w:pPr>
        <w:pStyle w:val="ListParagraph"/>
      </w:pPr>
      <w:r>
        <w:t xml:space="preserve">There are </w:t>
      </w:r>
      <w:r w:rsidR="00150D59">
        <w:t>four</w:t>
      </w:r>
      <w:r>
        <w:t xml:space="preserve"> categories – Monochrome Prints, Colour Prints</w:t>
      </w:r>
      <w:r w:rsidR="00150D59">
        <w:t xml:space="preserve">, </w:t>
      </w:r>
      <w:r>
        <w:t>Projected Image</w:t>
      </w:r>
      <w:r w:rsidR="00150D59">
        <w:t xml:space="preserve"> colour and Projected Image monochrome.</w:t>
      </w:r>
    </w:p>
    <w:p w14:paraId="04B7737F" w14:textId="7134495C" w:rsidR="00D71D76" w:rsidRDefault="00150D59" w:rsidP="00D16D97">
      <w:pPr>
        <w:pStyle w:val="ListParagraph"/>
      </w:pPr>
      <w:r>
        <w:t>Members can submit a maximum of 3 images/prints per competition</w:t>
      </w:r>
      <w:r w:rsidR="00754D08">
        <w:t xml:space="preserve"> across all categories</w:t>
      </w:r>
      <w:r>
        <w:t>.</w:t>
      </w:r>
    </w:p>
    <w:p w14:paraId="5B9D5930" w14:textId="77777777" w:rsidR="00150D59" w:rsidRDefault="00150D59" w:rsidP="00D16D97">
      <w:pPr>
        <w:pStyle w:val="ListParagraph"/>
      </w:pPr>
    </w:p>
    <w:p w14:paraId="0CD68B15" w14:textId="77777777" w:rsidR="00D71D76" w:rsidRPr="002955D7" w:rsidRDefault="002955D7" w:rsidP="00D71D76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2955D7">
        <w:rPr>
          <w:b/>
          <w:sz w:val="24"/>
          <w:u w:val="single"/>
        </w:rPr>
        <w:t>POINTS SYSTEM</w:t>
      </w:r>
    </w:p>
    <w:p w14:paraId="1DA26418" w14:textId="77777777" w:rsidR="002955D7" w:rsidRDefault="00D71D76" w:rsidP="00D71D76">
      <w:pPr>
        <w:pStyle w:val="ListParagraph"/>
      </w:pPr>
      <w:r>
        <w:t>For every Competition (other than the Photograph of the Year) entries in each category w</w:t>
      </w:r>
      <w:r w:rsidR="004E2411">
        <w:t>ill be awarded points between 12 and 20.</w:t>
      </w:r>
      <w:r w:rsidR="00965512">
        <w:t xml:space="preserve">  These points will be updated after each competition in order to award placings at the end of the year.</w:t>
      </w:r>
    </w:p>
    <w:p w14:paraId="79E6C0C9" w14:textId="77777777" w:rsidR="00965512" w:rsidRDefault="00965512" w:rsidP="00D71D76">
      <w:pPr>
        <w:pStyle w:val="ListParagraph"/>
      </w:pPr>
    </w:p>
    <w:p w14:paraId="247ED795" w14:textId="0128CFD8" w:rsidR="002955D7" w:rsidRDefault="002955D7" w:rsidP="00D71D76">
      <w:pPr>
        <w:pStyle w:val="ListParagraph"/>
      </w:pPr>
      <w:r>
        <w:t xml:space="preserve">The Points Table will be kept up-to-date and </w:t>
      </w:r>
      <w:r w:rsidR="00082968">
        <w:t xml:space="preserve">be </w:t>
      </w:r>
      <w:r>
        <w:t>available at Club Competition Meetings.</w:t>
      </w:r>
    </w:p>
    <w:p w14:paraId="31212CA5" w14:textId="77777777" w:rsidR="0047172A" w:rsidRDefault="0047172A" w:rsidP="00D71D76">
      <w:pPr>
        <w:pStyle w:val="ListParagraph"/>
      </w:pPr>
    </w:p>
    <w:p w14:paraId="325EA7D6" w14:textId="77777777" w:rsidR="0047172A" w:rsidRPr="008341D9" w:rsidRDefault="008341D9" w:rsidP="0047172A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8341D9">
        <w:rPr>
          <w:b/>
          <w:sz w:val="24"/>
          <w:u w:val="single"/>
        </w:rPr>
        <w:t>COPYRIGHT</w:t>
      </w:r>
    </w:p>
    <w:p w14:paraId="745997B4" w14:textId="77777777" w:rsidR="0047172A" w:rsidRDefault="0047172A" w:rsidP="0047172A">
      <w:pPr>
        <w:pStyle w:val="ListParagraph"/>
      </w:pPr>
      <w:r>
        <w:t>Members retain the copyright of their prints at all times, but the Club, unless informed by a Member, assumes permission to use copies of prints or digital images for the purposes of publicity on the Club’s website or by means of Club posters.</w:t>
      </w:r>
    </w:p>
    <w:p w14:paraId="2C1DC1DD" w14:textId="77777777" w:rsidR="0047172A" w:rsidRDefault="0047172A" w:rsidP="0047172A">
      <w:pPr>
        <w:pStyle w:val="ListParagraph"/>
      </w:pPr>
    </w:p>
    <w:p w14:paraId="6F2899FD" w14:textId="77777777" w:rsidR="00FD61C7" w:rsidRPr="008341D9" w:rsidRDefault="008341D9" w:rsidP="00FD61C7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8341D9">
        <w:rPr>
          <w:b/>
          <w:sz w:val="24"/>
          <w:u w:val="single"/>
        </w:rPr>
        <w:t>ENTRIES</w:t>
      </w:r>
    </w:p>
    <w:p w14:paraId="03A865DE" w14:textId="77777777" w:rsidR="00FD61C7" w:rsidRDefault="00FD61C7" w:rsidP="00FD61C7">
      <w:pPr>
        <w:pStyle w:val="ListParagraph"/>
        <w:numPr>
          <w:ilvl w:val="0"/>
          <w:numId w:val="2"/>
        </w:numPr>
      </w:pPr>
      <w:r>
        <w:t xml:space="preserve">Monochrome prints are defined as a black and white image which shows continuous tonal </w:t>
      </w:r>
      <w:r w:rsidR="00221D31">
        <w:t xml:space="preserve">change from black to white, or </w:t>
      </w:r>
      <w:r>
        <w:t xml:space="preserve">have been modified by the addition of a </w:t>
      </w:r>
      <w:r w:rsidRPr="006E2E74">
        <w:rPr>
          <w:u w:val="single"/>
        </w:rPr>
        <w:t>single</w:t>
      </w:r>
      <w:r>
        <w:t xml:space="preserve"> tone across the whole image</w:t>
      </w:r>
      <w:r w:rsidR="006E2E74">
        <w:t>.</w:t>
      </w:r>
    </w:p>
    <w:p w14:paraId="6E5898F0" w14:textId="77777777" w:rsidR="006E2E74" w:rsidRDefault="006E2E74" w:rsidP="006E2E74">
      <w:pPr>
        <w:pStyle w:val="ListParagraph"/>
        <w:numPr>
          <w:ilvl w:val="0"/>
          <w:numId w:val="2"/>
        </w:numPr>
      </w:pPr>
      <w:r>
        <w:t>The minimum sizes for photographic prints are:</w:t>
      </w:r>
    </w:p>
    <w:p w14:paraId="57F01E3B" w14:textId="77777777" w:rsidR="006E2E74" w:rsidRDefault="006E2E74" w:rsidP="006E2E74">
      <w:pPr>
        <w:spacing w:after="0"/>
        <w:ind w:left="1440"/>
      </w:pPr>
      <w:r>
        <w:t>Colour Prints</w:t>
      </w:r>
      <w:r>
        <w:tab/>
      </w:r>
      <w:r>
        <w:tab/>
        <w:t>size 17.85 cms (7 ins) x 12.7 cms (5 ins)</w:t>
      </w:r>
    </w:p>
    <w:p w14:paraId="31C49EC4" w14:textId="77777777" w:rsidR="006E2E74" w:rsidRDefault="006E2E74" w:rsidP="006E2E74">
      <w:pPr>
        <w:spacing w:after="0"/>
        <w:ind w:left="1440"/>
      </w:pPr>
      <w:r>
        <w:t>Monochrome Prints</w:t>
      </w:r>
      <w:r>
        <w:tab/>
        <w:t>size 17.85 cms (7 ins) x 12.7 cms (5 ins)</w:t>
      </w:r>
    </w:p>
    <w:p w14:paraId="5F0B9D2B" w14:textId="77777777" w:rsidR="006E2E74" w:rsidRDefault="006E2E74" w:rsidP="006E2E74">
      <w:pPr>
        <w:spacing w:after="0"/>
        <w:ind w:left="1440"/>
      </w:pPr>
    </w:p>
    <w:p w14:paraId="5B995DE6" w14:textId="77777777" w:rsidR="006E2E74" w:rsidRDefault="006E2E74" w:rsidP="006E2E74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Mounts shall not exceed </w:t>
      </w:r>
      <w:r>
        <w:tab/>
        <w:t xml:space="preserve">50 cms (19.7 ins) x 40 cms (15.76 ins), </w:t>
      </w:r>
    </w:p>
    <w:p w14:paraId="25B4343F" w14:textId="77777777" w:rsidR="009740ED" w:rsidRDefault="006E2E74" w:rsidP="009740ED">
      <w:pPr>
        <w:pStyle w:val="ListParagraph"/>
        <w:spacing w:after="0"/>
        <w:ind w:left="2880"/>
      </w:pPr>
      <w:r>
        <w:t xml:space="preserve">Or </w:t>
      </w:r>
      <w:r>
        <w:tab/>
      </w:r>
      <w:r w:rsidR="009740ED">
        <w:t>40 cms (15.76 ins) x 30 cms (11.82 ins)</w:t>
      </w:r>
      <w:r>
        <w:tab/>
      </w:r>
      <w:r>
        <w:tab/>
      </w:r>
    </w:p>
    <w:p w14:paraId="0D4519C0" w14:textId="77777777" w:rsidR="009740ED" w:rsidRDefault="009740ED" w:rsidP="009740ED">
      <w:pPr>
        <w:pStyle w:val="ListParagraph"/>
        <w:spacing w:after="0"/>
        <w:ind w:left="2880"/>
      </w:pPr>
    </w:p>
    <w:p w14:paraId="2EF98B74" w14:textId="77777777" w:rsidR="009740ED" w:rsidRDefault="009740ED" w:rsidP="009740ED">
      <w:pPr>
        <w:pStyle w:val="ListParagraph"/>
        <w:numPr>
          <w:ilvl w:val="0"/>
          <w:numId w:val="2"/>
        </w:numPr>
        <w:spacing w:after="0"/>
      </w:pPr>
      <w:r>
        <w:t>Prints may be submitted unmounted if backed with card.</w:t>
      </w:r>
    </w:p>
    <w:p w14:paraId="3667BD87" w14:textId="77777777" w:rsidR="009740ED" w:rsidRDefault="009740ED" w:rsidP="009740ED">
      <w:pPr>
        <w:pStyle w:val="ListParagraph"/>
        <w:numPr>
          <w:ilvl w:val="0"/>
          <w:numId w:val="2"/>
        </w:numPr>
        <w:spacing w:after="0"/>
      </w:pPr>
      <w:r>
        <w:t xml:space="preserve">Digital images should be in the format of no more than </w:t>
      </w:r>
      <w:r w:rsidR="00D70C88">
        <w:t>192</w:t>
      </w:r>
      <w:r w:rsidR="00AE2ED8">
        <w:t>0</w:t>
      </w:r>
      <w:r>
        <w:t xml:space="preserve"> horizontally, by no more than</w:t>
      </w:r>
    </w:p>
    <w:p w14:paraId="44DEBC75" w14:textId="77777777" w:rsidR="009740ED" w:rsidRDefault="00AE2ED8" w:rsidP="009740ED">
      <w:pPr>
        <w:pStyle w:val="ListParagraph"/>
        <w:spacing w:after="0"/>
        <w:ind w:left="1080"/>
      </w:pPr>
      <w:r>
        <w:t>1200</w:t>
      </w:r>
      <w:r w:rsidR="009740ED">
        <w:t xml:space="preserve"> vertically, with a resolution of 300 ppi.</w:t>
      </w:r>
    </w:p>
    <w:p w14:paraId="2FF0BB3B" w14:textId="77777777" w:rsidR="009740ED" w:rsidRDefault="009740ED" w:rsidP="009740ED">
      <w:pPr>
        <w:pStyle w:val="ListParagraph"/>
        <w:numPr>
          <w:ilvl w:val="0"/>
          <w:numId w:val="2"/>
        </w:numPr>
        <w:spacing w:after="0"/>
      </w:pPr>
      <w:r>
        <w:t>All entries must bear a title, and prints must have the Member’s name on the back.</w:t>
      </w:r>
    </w:p>
    <w:p w14:paraId="414BA166" w14:textId="77777777" w:rsidR="008341D9" w:rsidRDefault="009740ED" w:rsidP="009740ED">
      <w:pPr>
        <w:pStyle w:val="ListParagraph"/>
        <w:numPr>
          <w:ilvl w:val="0"/>
          <w:numId w:val="2"/>
        </w:numPr>
        <w:spacing w:after="0"/>
      </w:pPr>
      <w:r>
        <w:t>Prints for all Competitions must be wholly the entrant’s own work, apart from the printing process.  The prints may be produced in the darkroom or by using a computer</w:t>
      </w:r>
      <w:r w:rsidR="008341D9">
        <w:t>.</w:t>
      </w:r>
    </w:p>
    <w:p w14:paraId="0D7B8D2A" w14:textId="77777777" w:rsidR="008341D9" w:rsidRDefault="008341D9" w:rsidP="009740ED">
      <w:pPr>
        <w:pStyle w:val="ListParagraph"/>
        <w:numPr>
          <w:ilvl w:val="0"/>
          <w:numId w:val="2"/>
        </w:numPr>
        <w:spacing w:after="0"/>
      </w:pPr>
      <w:r>
        <w:t>Any mount with more than one print attached will be deemed one print.</w:t>
      </w:r>
      <w:r w:rsidR="006E2E74">
        <w:tab/>
      </w:r>
    </w:p>
    <w:p w14:paraId="57E34632" w14:textId="77777777" w:rsidR="008341D9" w:rsidRDefault="008341D9" w:rsidP="009740ED">
      <w:pPr>
        <w:pStyle w:val="ListParagraph"/>
        <w:numPr>
          <w:ilvl w:val="0"/>
          <w:numId w:val="2"/>
        </w:numPr>
        <w:spacing w:after="0"/>
      </w:pPr>
      <w:r>
        <w:t>Entries for Club Print Competitions must be submitted 15 minutes before the meeting starts.</w:t>
      </w:r>
    </w:p>
    <w:p w14:paraId="3FB42EBF" w14:textId="200884A9" w:rsidR="001D6B03" w:rsidRDefault="008341D9" w:rsidP="001D6B03">
      <w:pPr>
        <w:pStyle w:val="ListParagraph"/>
        <w:numPr>
          <w:ilvl w:val="0"/>
          <w:numId w:val="2"/>
        </w:numPr>
        <w:spacing w:after="0"/>
      </w:pPr>
      <w:r>
        <w:t>Entries for the Club Projected Images Competitions must be submitted at least 4 days before the date of the Competition.</w:t>
      </w:r>
    </w:p>
    <w:p w14:paraId="03115D47" w14:textId="67174F6A" w:rsidR="001D6B03" w:rsidRPr="001D6B03" w:rsidRDefault="001D6B03" w:rsidP="001D6B0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FF"/>
          <w:lang w:val="en-IE" w:eastAsia="en-GB"/>
        </w:rPr>
      </w:pPr>
      <w:r w:rsidRPr="001D6B03">
        <w:rPr>
          <w:rFonts w:eastAsia="Times New Roman" w:cstheme="minorHAnsi"/>
          <w:color w:val="000000"/>
          <w:lang w:val="en-IE" w:eastAsia="en-GB"/>
        </w:rPr>
        <w:t xml:space="preserve">Entries for all Competitions must have been made within </w:t>
      </w:r>
      <w:r w:rsidR="00082968">
        <w:rPr>
          <w:rFonts w:eastAsia="Times New Roman" w:cstheme="minorHAnsi"/>
          <w:color w:val="000000"/>
          <w:lang w:val="en-IE" w:eastAsia="en-GB"/>
        </w:rPr>
        <w:t>2</w:t>
      </w:r>
      <w:r w:rsidRPr="001D6B03">
        <w:rPr>
          <w:rFonts w:eastAsia="Times New Roman" w:cstheme="minorHAnsi"/>
          <w:color w:val="000000"/>
          <w:lang w:val="en-IE" w:eastAsia="en-GB"/>
        </w:rPr>
        <w:t xml:space="preserve"> year</w:t>
      </w:r>
      <w:r w:rsidR="00082968">
        <w:rPr>
          <w:rFonts w:eastAsia="Times New Roman" w:cstheme="minorHAnsi"/>
          <w:color w:val="000000"/>
          <w:lang w:val="en-IE" w:eastAsia="en-GB"/>
        </w:rPr>
        <w:t>s</w:t>
      </w:r>
      <w:r w:rsidRPr="001D6B03">
        <w:rPr>
          <w:rFonts w:eastAsia="Times New Roman" w:cstheme="minorHAnsi"/>
          <w:color w:val="000000"/>
          <w:lang w:val="en-IE" w:eastAsia="en-GB"/>
        </w:rPr>
        <w:t xml:space="preserve"> of the date of the Competition. </w:t>
      </w:r>
    </w:p>
    <w:p w14:paraId="046DA7CA" w14:textId="6CE1BEC1" w:rsidR="001D6B03" w:rsidRPr="001D6B03" w:rsidRDefault="001D6B03" w:rsidP="001D6B0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FF"/>
          <w:lang w:val="en-IE" w:eastAsia="en-GB"/>
        </w:rPr>
      </w:pPr>
      <w:r>
        <w:rPr>
          <w:rFonts w:eastAsia="Times New Roman" w:cstheme="minorHAnsi"/>
          <w:color w:val="000000"/>
          <w:lang w:val="en-IE" w:eastAsia="en-GB"/>
        </w:rPr>
        <w:t>Entries for all Competitions must not have been submitted to previous Competitions.</w:t>
      </w:r>
    </w:p>
    <w:p w14:paraId="01D60C7C" w14:textId="77777777" w:rsidR="001D6B03" w:rsidRDefault="001D6B03" w:rsidP="001D6B03">
      <w:pPr>
        <w:pStyle w:val="ListParagraph"/>
        <w:spacing w:after="0"/>
        <w:ind w:left="1080"/>
      </w:pPr>
    </w:p>
    <w:p w14:paraId="7BBAF061" w14:textId="77777777" w:rsidR="008341D9" w:rsidRDefault="008341D9" w:rsidP="008341D9">
      <w:pPr>
        <w:spacing w:after="0"/>
      </w:pPr>
    </w:p>
    <w:p w14:paraId="4DA4A968" w14:textId="77777777" w:rsidR="00FD61C7" w:rsidRDefault="008341D9" w:rsidP="008341D9">
      <w:pPr>
        <w:pStyle w:val="ListParagraph"/>
        <w:numPr>
          <w:ilvl w:val="0"/>
          <w:numId w:val="1"/>
        </w:numPr>
        <w:spacing w:after="0"/>
      </w:pPr>
      <w:r w:rsidRPr="008341D9">
        <w:rPr>
          <w:b/>
          <w:sz w:val="24"/>
          <w:u w:val="single"/>
        </w:rPr>
        <w:t>DETAILS</w:t>
      </w:r>
      <w:r>
        <w:t xml:space="preserve"> of the Club Awards and Cups are set out in a separate Club document.</w:t>
      </w:r>
      <w:r w:rsidR="00FD61C7">
        <w:tab/>
      </w:r>
      <w:r w:rsidR="00FD61C7">
        <w:tab/>
      </w:r>
      <w:r w:rsidR="00FD61C7">
        <w:tab/>
      </w:r>
      <w:r w:rsidR="00FD61C7">
        <w:tab/>
      </w:r>
      <w:r w:rsidR="00FD61C7">
        <w:tab/>
      </w:r>
      <w:r w:rsidR="00FD61C7">
        <w:tab/>
      </w:r>
      <w:r w:rsidR="00FD61C7">
        <w:tab/>
      </w:r>
    </w:p>
    <w:sectPr w:rsidR="00FD61C7" w:rsidSect="00D55E2B">
      <w:pgSz w:w="11906" w:h="16838" w:code="9"/>
      <w:pgMar w:top="900" w:right="836" w:bottom="547" w:left="8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5C9"/>
    <w:multiLevelType w:val="hybridMultilevel"/>
    <w:tmpl w:val="5C2C9500"/>
    <w:lvl w:ilvl="0" w:tplc="5E16D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573BC"/>
    <w:multiLevelType w:val="hybridMultilevel"/>
    <w:tmpl w:val="0462A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52"/>
    <w:rsid w:val="00082968"/>
    <w:rsid w:val="000F3C70"/>
    <w:rsid w:val="00150D59"/>
    <w:rsid w:val="001D6B03"/>
    <w:rsid w:val="00221D31"/>
    <w:rsid w:val="002955D7"/>
    <w:rsid w:val="00296A25"/>
    <w:rsid w:val="00323273"/>
    <w:rsid w:val="00385A9F"/>
    <w:rsid w:val="00416DFD"/>
    <w:rsid w:val="0047172A"/>
    <w:rsid w:val="004831A4"/>
    <w:rsid w:val="004E2411"/>
    <w:rsid w:val="005873FA"/>
    <w:rsid w:val="00617374"/>
    <w:rsid w:val="006B1839"/>
    <w:rsid w:val="006E2E74"/>
    <w:rsid w:val="00722523"/>
    <w:rsid w:val="00754D08"/>
    <w:rsid w:val="008341D9"/>
    <w:rsid w:val="0086011D"/>
    <w:rsid w:val="00965512"/>
    <w:rsid w:val="009740ED"/>
    <w:rsid w:val="009832FA"/>
    <w:rsid w:val="00AE2ED8"/>
    <w:rsid w:val="00AE5F27"/>
    <w:rsid w:val="00B90150"/>
    <w:rsid w:val="00D16D97"/>
    <w:rsid w:val="00D55E2B"/>
    <w:rsid w:val="00D70C88"/>
    <w:rsid w:val="00D71D76"/>
    <w:rsid w:val="00D96A90"/>
    <w:rsid w:val="00E41452"/>
    <w:rsid w:val="00E7244C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E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EE705-498D-490B-91F2-579F2D11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Thompson</dc:creator>
  <cp:lastModifiedBy>Windows User</cp:lastModifiedBy>
  <cp:revision>2</cp:revision>
  <cp:lastPrinted>2023-11-07T15:03:00Z</cp:lastPrinted>
  <dcterms:created xsi:type="dcterms:W3CDTF">2023-11-15T21:49:00Z</dcterms:created>
  <dcterms:modified xsi:type="dcterms:W3CDTF">2023-11-15T21:49:00Z</dcterms:modified>
</cp:coreProperties>
</file>